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F122" w14:textId="77777777" w:rsidR="00C44C39" w:rsidRPr="00C44C39" w:rsidRDefault="00C44C39" w:rsidP="00C44C39">
      <w:r w:rsidRPr="00C44C39">
        <w:t>Program Effectiveness Presentation Scoring Guide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Program Effectiveness Presentation Scoring Guide"/>
        <w:tblDescription w:val="This table lists the grading criteria and associated grade weight for the Program Effectiveness Presentation Scoring Guide"/>
      </w:tblPr>
      <w:tblGrid>
        <w:gridCol w:w="2501"/>
        <w:gridCol w:w="1729"/>
        <w:gridCol w:w="1747"/>
        <w:gridCol w:w="1614"/>
        <w:gridCol w:w="1753"/>
      </w:tblGrid>
      <w:tr w:rsidR="00C44C39" w:rsidRPr="00C44C39" w14:paraId="6B93C1EE" w14:textId="77777777" w:rsidTr="00C44C39">
        <w:trPr>
          <w:tblHeader/>
          <w:jc w:val="center"/>
        </w:trPr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A171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0BDA9B11" w14:textId="77777777" w:rsidR="00C44C39" w:rsidRPr="00C44C39" w:rsidRDefault="00C44C39" w:rsidP="00C44C39">
            <w:r w:rsidRPr="00C44C39">
              <w:t>CRITERIA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5000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5C7B9C70" w14:textId="77777777" w:rsidR="00C44C39" w:rsidRPr="00C44C39" w:rsidRDefault="00C44C39" w:rsidP="00C44C39">
            <w:r w:rsidRPr="00C44C39">
              <w:t>NON-PERFORMANCE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A00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0D2D568C" w14:textId="77777777" w:rsidR="00C44C39" w:rsidRPr="00C44C39" w:rsidRDefault="00C44C39" w:rsidP="00C44C39">
            <w:r w:rsidRPr="00C44C39">
              <w:t>BASIC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0945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1F5DF4E1" w14:textId="77777777" w:rsidR="00C44C39" w:rsidRPr="00C44C39" w:rsidRDefault="00C44C39" w:rsidP="00C44C39">
            <w:r w:rsidRPr="00C44C39">
              <w:t>PROFICIENT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D4F27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7288222B" w14:textId="77777777" w:rsidR="00C44C39" w:rsidRPr="00C44C39" w:rsidRDefault="00C44C39" w:rsidP="00C44C39">
            <w:r w:rsidRPr="00C44C39">
              <w:t>DISTINGUISHED</w:t>
            </w:r>
          </w:p>
        </w:tc>
      </w:tr>
      <w:tr w:rsidR="00C44C39" w:rsidRPr="00C44C39" w14:paraId="23D065BD" w14:textId="77777777" w:rsidTr="00C44C39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E83C079" w14:textId="77777777" w:rsidR="00C44C39" w:rsidRPr="00C44C39" w:rsidRDefault="00C44C39" w:rsidP="00C44C39">
            <w:r w:rsidRPr="00C44C39">
              <w:t>Explain philosophical approaches to evaluation.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F7BA2EC" w14:textId="77777777" w:rsidR="00C44C39" w:rsidRPr="00C44C39" w:rsidRDefault="00C44C39" w:rsidP="00C44C39">
            <w:r w:rsidRPr="00C44C39">
              <w:t>Does not explain philosophical approaches to evaluation.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525FDB9" w14:textId="77777777" w:rsidR="00C44C39" w:rsidRPr="00C44C39" w:rsidRDefault="00C44C39" w:rsidP="00C44C39">
            <w:r w:rsidRPr="00C44C39">
              <w:t>Explains philosophical approaches to evaluation, but the explanation is unclear or incomplete.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D834859" w14:textId="77777777" w:rsidR="00C44C39" w:rsidRPr="00C44C39" w:rsidRDefault="00C44C39" w:rsidP="00C44C39">
            <w:r w:rsidRPr="00C44C39">
              <w:t>Explains philosophical approaches to evaluation.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07B4344" w14:textId="77777777" w:rsidR="00C44C39" w:rsidRPr="00C44C39" w:rsidRDefault="00C44C39" w:rsidP="00C44C39">
            <w:r w:rsidRPr="00C44C39">
              <w:t xml:space="preserve">Explains philosophical approaches to </w:t>
            </w:r>
            <w:proofErr w:type="gramStart"/>
            <w:r w:rsidRPr="00C44C39">
              <w:t>evaluation, and</w:t>
            </w:r>
            <w:proofErr w:type="gramEnd"/>
            <w:r w:rsidRPr="00C44C39">
              <w:t xml:space="preserve"> evaluates the evidence on which the explanation is based.</w:t>
            </w:r>
          </w:p>
        </w:tc>
      </w:tr>
      <w:tr w:rsidR="00C44C39" w:rsidRPr="00C44C39" w14:paraId="58316757" w14:textId="77777777" w:rsidTr="00C44C39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CDBDBEE" w14:textId="77777777" w:rsidR="00C44C39" w:rsidRPr="00C44C39" w:rsidRDefault="00C44C39" w:rsidP="00C44C39">
            <w:r w:rsidRPr="00C44C39">
              <w:t>Show the steps of the program evaluation process.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990EBE3" w14:textId="77777777" w:rsidR="00C44C39" w:rsidRPr="00C44C39" w:rsidRDefault="00C44C39" w:rsidP="00C44C39">
            <w:r w:rsidRPr="00C44C39">
              <w:t>Does not show the steps of the program evaluation process.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7B646AB" w14:textId="77777777" w:rsidR="00C44C39" w:rsidRPr="00C44C39" w:rsidRDefault="00C44C39" w:rsidP="00C44C39">
            <w:r w:rsidRPr="00C44C39">
              <w:t>Outlines at a basic level the steps of the program evaluation process.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6C1FAD8" w14:textId="77777777" w:rsidR="00C44C39" w:rsidRPr="00C44C39" w:rsidRDefault="00C44C39" w:rsidP="00C44C39">
            <w:r w:rsidRPr="00C44C39">
              <w:t>Shows the steps of the program evaluation process.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AC0F985" w14:textId="77777777" w:rsidR="00C44C39" w:rsidRPr="00C44C39" w:rsidRDefault="00C44C39" w:rsidP="00C44C39">
            <w:r w:rsidRPr="00C44C39">
              <w:t>Shows the steps of the program evaluation process, and impartially considers any limitations associated with the steps.</w:t>
            </w:r>
          </w:p>
        </w:tc>
      </w:tr>
      <w:tr w:rsidR="00C44C39" w:rsidRPr="00C44C39" w14:paraId="3627FE12" w14:textId="77777777" w:rsidTr="00C44C39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A56508A" w14:textId="77777777" w:rsidR="00C44C39" w:rsidRPr="00C44C39" w:rsidRDefault="00C44C39" w:rsidP="00C44C39">
            <w:r w:rsidRPr="00C44C39">
              <w:t>Articulate an evaluation design, framework, or model for program evaluation.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C5CB977" w14:textId="77777777" w:rsidR="00C44C39" w:rsidRPr="00C44C39" w:rsidRDefault="00C44C39" w:rsidP="00C44C39">
            <w:r w:rsidRPr="00C44C39">
              <w:t>Does not articulate an evaluation design, framework, or model for program improvement.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C43E378" w14:textId="77777777" w:rsidR="00C44C39" w:rsidRPr="00C44C39" w:rsidRDefault="00C44C39" w:rsidP="00C44C39">
            <w:r w:rsidRPr="00C44C39">
              <w:t>Lists but does not explain an evaluation design, framework, or model for program improvement.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37A5940" w14:textId="77777777" w:rsidR="00C44C39" w:rsidRPr="00C44C39" w:rsidRDefault="00C44C39" w:rsidP="00C44C39">
            <w:r w:rsidRPr="00C44C39">
              <w:t>Articulates an evaluation design, framework, or model for program improvement.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7BE9A09" w14:textId="77777777" w:rsidR="00C44C39" w:rsidRPr="00C44C39" w:rsidRDefault="00C44C39" w:rsidP="00C44C39">
            <w:r w:rsidRPr="00C44C39">
              <w:t>Articulates an evaluation design, framework, or model for program improvement, and impartially considers any limitations associated with that selection.</w:t>
            </w:r>
          </w:p>
        </w:tc>
      </w:tr>
      <w:tr w:rsidR="00C44C39" w:rsidRPr="00C44C39" w14:paraId="2E3C1740" w14:textId="77777777" w:rsidTr="00C44C39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74AD839" w14:textId="77777777" w:rsidR="00C44C39" w:rsidRPr="00C44C39" w:rsidRDefault="00C44C39" w:rsidP="00C44C39">
            <w:r w:rsidRPr="00C44C39">
              <w:lastRenderedPageBreak/>
              <w:t>Examine how data analysis can be used to foster ongoing program improvement.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D55DAD2" w14:textId="77777777" w:rsidR="00C44C39" w:rsidRPr="00C44C39" w:rsidRDefault="00C44C39" w:rsidP="00C44C39">
            <w:r w:rsidRPr="00C44C39">
              <w:t>Does not examine how data analysis can be used to foster ongoing program improvement.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1B89B81" w14:textId="77777777" w:rsidR="00C44C39" w:rsidRPr="00C44C39" w:rsidRDefault="00C44C39" w:rsidP="00C44C39">
            <w:r w:rsidRPr="00C44C39">
              <w:t>Lists how data analysis can be used to foster ongoing program improvement.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2328F4F" w14:textId="77777777" w:rsidR="00C44C39" w:rsidRPr="00C44C39" w:rsidRDefault="00C44C39" w:rsidP="00C44C39">
            <w:r w:rsidRPr="00C44C39">
              <w:t>Examines how data analysis can be used to foster ongoing program improvement.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8B0B5D1" w14:textId="77777777" w:rsidR="00C44C39" w:rsidRPr="00C44C39" w:rsidRDefault="00C44C39" w:rsidP="00C44C39">
            <w:r w:rsidRPr="00C44C39">
              <w:t>Examines how data analysis can be used to foster ongoing program improvement, and identifies areas of uncertainty, knowledge gaps, or additional information that would be needed to gain a more complete understanding.</w:t>
            </w:r>
          </w:p>
        </w:tc>
      </w:tr>
      <w:tr w:rsidR="00C44C39" w:rsidRPr="00C44C39" w14:paraId="3DA284C7" w14:textId="77777777" w:rsidTr="00C44C39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254C3B2" w14:textId="77777777" w:rsidR="00C44C39" w:rsidRPr="00C44C39" w:rsidRDefault="00C44C39" w:rsidP="00C44C39">
            <w:r w:rsidRPr="00C44C39">
              <w:t>Write clearly and logically, with correct use of spelling, grammar, punctuation, and mechanics.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8E46E84" w14:textId="77777777" w:rsidR="00C44C39" w:rsidRPr="00C44C39" w:rsidRDefault="00C44C39" w:rsidP="00C44C39">
            <w:r w:rsidRPr="00C44C39">
              <w:t>Does not write clearly, logically, or with correct use of spelling, grammar, punctuation, and mechanics.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E70722E" w14:textId="77777777" w:rsidR="00C44C39" w:rsidRPr="00C44C39" w:rsidRDefault="00C44C39" w:rsidP="00C44C39">
            <w:r w:rsidRPr="00C44C39">
              <w:t>Writes with errors in clarity, logic, spelling, grammar, punctuation, or mechanics.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AD91958" w14:textId="77777777" w:rsidR="00C44C39" w:rsidRPr="00C44C39" w:rsidRDefault="00C44C39" w:rsidP="00C44C39">
            <w:r w:rsidRPr="00C44C39">
              <w:t>Writes clearly and logically, with correct use of spelling, grammar, punctuation, and mechanics.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5ADF526" w14:textId="77777777" w:rsidR="00C44C39" w:rsidRPr="00C44C39" w:rsidRDefault="00C44C39" w:rsidP="00C44C39">
            <w:r w:rsidRPr="00C44C39">
              <w:t>Writes clearly and logically, with correct use of spelling, grammar, punctuation, and mechanics; and uses relevant evidence to support a central idea.</w:t>
            </w:r>
          </w:p>
        </w:tc>
      </w:tr>
      <w:tr w:rsidR="00C44C39" w:rsidRPr="00C44C39" w14:paraId="552F0437" w14:textId="77777777" w:rsidTr="00C44C39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ECC9532" w14:textId="77777777" w:rsidR="00C44C39" w:rsidRPr="00C44C39" w:rsidRDefault="00C44C39" w:rsidP="00C44C39">
            <w:r w:rsidRPr="00C44C39">
              <w:t>Correctly format the assessment, citations, and references using APA style.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9845CE8" w14:textId="77777777" w:rsidR="00C44C39" w:rsidRPr="00C44C39" w:rsidRDefault="00C44C39" w:rsidP="00C44C39">
            <w:r w:rsidRPr="00C44C39">
              <w:t xml:space="preserve">Does not format the assessment, citations, and references </w:t>
            </w:r>
            <w:r w:rsidRPr="00C44C39">
              <w:lastRenderedPageBreak/>
              <w:t>using APA style.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5ECFD88" w14:textId="77777777" w:rsidR="00C44C39" w:rsidRPr="00C44C39" w:rsidRDefault="00C44C39" w:rsidP="00C44C39">
            <w:r w:rsidRPr="00C44C39">
              <w:lastRenderedPageBreak/>
              <w:t xml:space="preserve">Formats the assessment, citations, and references using APA style, but with </w:t>
            </w:r>
            <w:r w:rsidRPr="00C44C39">
              <w:lastRenderedPageBreak/>
              <w:t>errors and inconsistencies.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FC72EA8" w14:textId="77777777" w:rsidR="00C44C39" w:rsidRPr="00C44C39" w:rsidRDefault="00C44C39" w:rsidP="00C44C39">
            <w:r w:rsidRPr="00C44C39">
              <w:lastRenderedPageBreak/>
              <w:t xml:space="preserve">Correctly formats the assessment, citations, and references using APA </w:t>
            </w:r>
            <w:r w:rsidRPr="00C44C39">
              <w:lastRenderedPageBreak/>
              <w:t>style. Citations and references contain few errors.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755E496" w14:textId="77777777" w:rsidR="00C44C39" w:rsidRPr="00C44C39" w:rsidRDefault="00C44C39" w:rsidP="00C44C39">
            <w:r w:rsidRPr="00C44C39">
              <w:lastRenderedPageBreak/>
              <w:t xml:space="preserve">Correctly formats the assessment, citations, and references using APA </w:t>
            </w:r>
            <w:r w:rsidRPr="00C44C39">
              <w:lastRenderedPageBreak/>
              <w:t>style. Citations and references are free from all errors.</w:t>
            </w:r>
          </w:p>
        </w:tc>
      </w:tr>
    </w:tbl>
    <w:p w14:paraId="1C74ADD1" w14:textId="77777777" w:rsidR="004244FB" w:rsidRDefault="004244FB"/>
    <w:sectPr w:rsidR="00424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39"/>
    <w:rsid w:val="004244FB"/>
    <w:rsid w:val="00C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C4E5"/>
  <w15:chartTrackingRefBased/>
  <w15:docId w15:val="{1D9562F0-7171-4ED0-8AAF-BD97AFE2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966">
          <w:marLeft w:val="0"/>
          <w:marRight w:val="0"/>
          <w:marTop w:val="0"/>
          <w:marBottom w:val="0"/>
          <w:divBdr>
            <w:top w:val="single" w:sz="48" w:space="23" w:color="1A171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170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Shem</dc:creator>
  <cp:keywords/>
  <dc:description/>
  <cp:lastModifiedBy>James Shem</cp:lastModifiedBy>
  <cp:revision>1</cp:revision>
  <dcterms:created xsi:type="dcterms:W3CDTF">2022-07-26T21:20:00Z</dcterms:created>
  <dcterms:modified xsi:type="dcterms:W3CDTF">2022-07-26T21:20:00Z</dcterms:modified>
</cp:coreProperties>
</file>